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10/28/2025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7:15pm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database, began documentation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documentation and database cleanup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database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Database development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Developed MFA implementation.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integrating MFA.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Finding a way to integrate MFA efficiently and effectively.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wjLwLnZoOzJ6uN6mWE8z4VWnYA==">CgMxLjA4AHIhMV81Y0N5UXNnTWUtb05wWjM1WVI0ZHhlN0pUTXFjeGdH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